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35D" w:rsidRPr="003B4786" w:rsidRDefault="0002435D" w:rsidP="0002435D">
      <w:pPr>
        <w:rPr>
          <w:u w:val="single"/>
        </w:rPr>
      </w:pPr>
      <w:r w:rsidRPr="003B4786">
        <w:rPr>
          <w:rFonts w:cs="Arial"/>
          <w:u w:val="single"/>
        </w:rPr>
        <w:t>Innovatief vermogen</w:t>
      </w:r>
    </w:p>
    <w:p w:rsidR="0002435D" w:rsidRDefault="0002435D" w:rsidP="0002435D">
      <w:pPr>
        <w:spacing w:after="0"/>
      </w:pPr>
      <w:r w:rsidRPr="0012318D">
        <w:t xml:space="preserve">Ondanks dat ik van nature niet heel erg creatief ben ingesteld, vind ik het leuk om innovatief en out of the box te denken. </w:t>
      </w:r>
      <w:r>
        <w:t xml:space="preserve">Gedurende de training en </w:t>
      </w:r>
      <w:proofErr w:type="spellStart"/>
      <w:r>
        <w:t>coaching</w:t>
      </w:r>
      <w:proofErr w:type="spellEnd"/>
      <w:r>
        <w:t xml:space="preserve"> lessen in mijn eerste studiejaar werd hierop ook al flink gehamerd. </w:t>
      </w:r>
      <w:r w:rsidRPr="0012318D">
        <w:t xml:space="preserve">In tijden als deze, waarin het aanbod gigantisch is in vrijwel alle productsegmenten, is het volgens mij ook gewoon een ‘must’ om innovatief en creatief te werk te gaan om je op een positieve manier te kunnen onderscheiden van andere organisaties.  In </w:t>
      </w:r>
      <w:r w:rsidRPr="0012318D">
        <w:rPr>
          <w:highlight w:val="yellow"/>
        </w:rPr>
        <w:t>bijlage 3</w:t>
      </w:r>
      <w:r w:rsidRPr="0012318D">
        <w:t xml:space="preserve"> heb</w:t>
      </w:r>
      <w:r w:rsidRPr="0012318D">
        <w:rPr>
          <w:rFonts w:cs="Arial"/>
          <w:color w:val="000000"/>
        </w:rPr>
        <w:t xml:space="preserve"> ik een onderdeel van de opdracht Sport &amp; Media toegevoegd, waarin ik een creatief concept heb verzonnen om het lange afstand schaatsen een positieve  transformatie te laten ondergaan. Dit is een originele en effectieve manier om het lange afstand schaatsen meer onder de aandacht te laten brengen. Naar mijn inziens getuigt een actie als deze van creativiteit en visie.</w:t>
      </w:r>
      <w:r>
        <w:rPr>
          <w:rFonts w:ascii="Helvetica" w:hAnsi="Helvetica" w:cs="Arial"/>
          <w:color w:val="000000"/>
          <w:sz w:val="20"/>
          <w:szCs w:val="20"/>
        </w:rPr>
        <w:br/>
      </w:r>
    </w:p>
    <w:p w:rsidR="0002435D" w:rsidRDefault="0002435D" w:rsidP="0002435D">
      <w:r w:rsidRPr="0012318D">
        <w:rPr>
          <w:rFonts w:cs="Arial"/>
          <w:color w:val="000000"/>
        </w:rPr>
        <w:t>Ook hecht ik veel waarde aan maatschappelijke verantwoording. Ik heb respect voor mijn medemens en vind het belangrijk dat iederee</w:t>
      </w:r>
      <w:r>
        <w:rPr>
          <w:rFonts w:cs="Arial"/>
          <w:color w:val="000000"/>
        </w:rPr>
        <w:t xml:space="preserve">n gelijk wordt behandeld en </w:t>
      </w:r>
      <w:r w:rsidRPr="0012318D">
        <w:rPr>
          <w:rFonts w:cs="Arial"/>
          <w:color w:val="000000"/>
        </w:rPr>
        <w:t xml:space="preserve">de kans krijgt om in deze samenleving te kunnen profileren, ondanks de moeilijkere omstandigheden die zij ondervinden. Een mooi voorbeeld waarin ik me inzet voor maatschappelijke betrokkenheid met de omgeving, is het BOS </w:t>
      </w:r>
      <w:r w:rsidRPr="0012318D">
        <w:rPr>
          <w:rFonts w:cs="Arial"/>
          <w:i/>
          <w:color w:val="000000"/>
        </w:rPr>
        <w:t>(</w:t>
      </w:r>
      <w:r w:rsidRPr="0012318D">
        <w:rPr>
          <w:i/>
        </w:rPr>
        <w:t>Buurt, Onderwijs en Sport</w:t>
      </w:r>
      <w:r w:rsidRPr="0012318D">
        <w:rPr>
          <w:rFonts w:cs="Arial"/>
          <w:i/>
          <w:color w:val="000000"/>
        </w:rPr>
        <w:t xml:space="preserve"> )</w:t>
      </w:r>
      <w:r w:rsidRPr="0012318D">
        <w:rPr>
          <w:rFonts w:cs="Arial"/>
          <w:color w:val="000000"/>
        </w:rPr>
        <w:t xml:space="preserve"> project, dat ik in opdracht voor DSS heb gerealiseerd gedurende mijn minor. Middels een communicatieplan probeerde ik aan de hand van dit initiatief de </w:t>
      </w:r>
      <w:r w:rsidRPr="0012318D">
        <w:t>achterstandswijk, of liever gezegd de aandachtswijk</w:t>
      </w:r>
      <w:r>
        <w:t xml:space="preserve"> </w:t>
      </w:r>
      <w:proofErr w:type="spellStart"/>
      <w:r w:rsidRPr="0012318D">
        <w:rPr>
          <w:i/>
        </w:rPr>
        <w:t>Delftwijk</w:t>
      </w:r>
      <w:proofErr w:type="spellEnd"/>
      <w:r>
        <w:t xml:space="preserve"> te voorzien van maatschappelijke hulp aan de hand van sportactiviteiten </w:t>
      </w:r>
      <w:r w:rsidRPr="0012318D">
        <w:rPr>
          <w:highlight w:val="yellow"/>
        </w:rPr>
        <w:t>(bijlage 4 – Communicatieplan BOS)</w:t>
      </w:r>
      <w:r>
        <w:t xml:space="preserve">. Het is dan leuk om te horen dat DSS door mijn plan geprikkeld is geraakt en in haar beleidsplan duidelijk benadrukt dat het gaat samenwerken met in de nabijheid gelegen scholen en haar diensten en expertise gaat aanbieden middels het organiseren van sportdagen, schoolvoetbal en buitenopvang (zie bijlage 6 – beleidsplan DSS – Missie) . </w:t>
      </w:r>
    </w:p>
    <w:p w:rsidR="0002435D" w:rsidRDefault="0002435D" w:rsidP="0002435D">
      <w:pPr>
        <w:rPr>
          <w:rFonts w:ascii="Calibri" w:hAnsi="Calibri"/>
        </w:rPr>
      </w:pPr>
      <w:r>
        <w:rPr>
          <w:rFonts w:ascii="Calibri" w:hAnsi="Calibri"/>
        </w:rPr>
        <w:t xml:space="preserve">Qua visie en creatief vermogen denk ik dat ik door de jaren heen aardig ben gevorderd, maar nog wel stappen kan maken. Ik heb geleerd om een gedegen eigen visie op papier te zetten, die gebaseerd is op ambitieuze, maar tegelijkertijd, haalbare doelen en die vanuit verschillende invalshoeken wordt bekeken. Echter, in groepsverband, laat ik me nog te vaak meeslepen met andermans </w:t>
      </w:r>
      <w:proofErr w:type="spellStart"/>
      <w:r>
        <w:rPr>
          <w:rFonts w:ascii="Calibri" w:hAnsi="Calibri"/>
        </w:rPr>
        <w:t>ideeen</w:t>
      </w:r>
      <w:proofErr w:type="spellEnd"/>
      <w:r>
        <w:rPr>
          <w:rFonts w:ascii="Calibri" w:hAnsi="Calibri"/>
        </w:rPr>
        <w:t xml:space="preserve">, zonder dat ik mijn eigen visie er op heb los gelaten. Wat dat betreft ben ik iets te meegaand ingesteld en zal ik meer als leider willen optreden, waarbij ik mijn eigen mening en gevoelens vaker zal moeten benadrukken.  Individueel gezien heb ik veel meer het vermogen om een idee of concept kritisch en objectief te beoordelen. In bijlage 5 heb ik een goed voorbeeld van een individuele opdracht toegevoegd, waarin ik mijn eigen visie helder beschrijf, aangaande het binnenhalen van (grote) sportevenementen naar Nederland. </w:t>
      </w:r>
    </w:p>
    <w:p w:rsidR="00BF377B" w:rsidRDefault="00BF377B"/>
    <w:sectPr w:rsidR="00BF377B" w:rsidSect="008A07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2435D"/>
    <w:rsid w:val="0002435D"/>
    <w:rsid w:val="008A0760"/>
    <w:rsid w:val="00BF377B"/>
    <w:rsid w:val="00CD62B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2435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2426</Characters>
  <Application>Microsoft Office Word</Application>
  <DocSecurity>0</DocSecurity>
  <Lines>20</Lines>
  <Paragraphs>5</Paragraphs>
  <ScaleCrop>false</ScaleCrop>
  <Company>Hewlett-Packard</Company>
  <LinksUpToDate>false</LinksUpToDate>
  <CharactersWithSpaces>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MARP C</dc:creator>
  <cp:lastModifiedBy>MARP C</cp:lastModifiedBy>
  <cp:revision>1</cp:revision>
  <dcterms:created xsi:type="dcterms:W3CDTF">2014-06-09T16:18:00Z</dcterms:created>
  <dcterms:modified xsi:type="dcterms:W3CDTF">2014-06-09T16:19:00Z</dcterms:modified>
</cp:coreProperties>
</file>